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370D3" w14:textId="033CFD44" w:rsidR="00D35444" w:rsidRDefault="0048009F" w:rsidP="00D35444">
      <w:pPr>
        <w:spacing w:line="360" w:lineRule="auto"/>
        <w:ind w:firstLine="360"/>
        <w:jc w:val="both"/>
      </w:pPr>
      <w:bookmarkStart w:id="0" w:name="_GoBack"/>
      <w:bookmarkEnd w:id="0"/>
      <w:proofErr w:type="spellStart"/>
      <w:r w:rsidRPr="00D9454D">
        <w:t>Farben</w:t>
      </w:r>
      <w:proofErr w:type="spellEnd"/>
      <w:r w:rsidRPr="00D9454D">
        <w:t xml:space="preserve"> Deri Tekstil</w:t>
      </w:r>
      <w:r>
        <w:t xml:space="preserve"> </w:t>
      </w:r>
      <w:r w:rsidRPr="00D9454D">
        <w:t>Konfeksiyon Ve Kimyevi Maddeler</w:t>
      </w:r>
      <w:r>
        <w:t xml:space="preserve"> </w:t>
      </w:r>
      <w:r w:rsidRPr="00D9454D">
        <w:t>Ticaret Ve Sanayi Anonim Şirketi</w:t>
      </w:r>
      <w:r w:rsidR="00D35444">
        <w:t>’</w:t>
      </w:r>
      <w:r w:rsidR="00BD7E63">
        <w:t>n</w:t>
      </w:r>
      <w:r w:rsidR="00D35444">
        <w:t>e</w:t>
      </w:r>
      <w:r w:rsidR="00D35444" w:rsidRPr="00D35444">
        <w:rPr>
          <w:color w:val="000000" w:themeColor="text1"/>
        </w:rPr>
        <w:t xml:space="preserve"> </w:t>
      </w:r>
      <w:r w:rsidR="00D35444" w:rsidRPr="001466B8">
        <w:rPr>
          <w:color w:val="000000" w:themeColor="text1"/>
        </w:rPr>
        <w:t>6698 sayılı Kişisel Verilerin Korunması Kanunu</w:t>
      </w:r>
      <w:r w:rsidR="00D35444">
        <w:rPr>
          <w:color w:val="000000" w:themeColor="text1"/>
        </w:rPr>
        <w:t xml:space="preserve"> kapsamında verisi işlenen kişilerin başvuruda bulunup kişisel verilerine ilişkin birtakım bilgi isteme hakları bulunmaktadır. Bu sebeple, size telefon yolu ile yahut bizzat </w:t>
      </w:r>
      <w:proofErr w:type="spellStart"/>
      <w:r w:rsidRPr="00D9454D">
        <w:t>Farben</w:t>
      </w:r>
      <w:proofErr w:type="spellEnd"/>
      <w:r w:rsidRPr="00D9454D">
        <w:t xml:space="preserve"> Deri Tekstil</w:t>
      </w:r>
      <w:r>
        <w:t xml:space="preserve"> </w:t>
      </w:r>
      <w:r w:rsidRPr="00D9454D">
        <w:t>Konfeksiyon Ve Kimyevi Maddeler</w:t>
      </w:r>
      <w:r>
        <w:t xml:space="preserve"> </w:t>
      </w:r>
      <w:r w:rsidRPr="00D9454D">
        <w:t>Ticaret Ve Sanayi Anonim Şirketi</w:t>
      </w:r>
      <w:r w:rsidR="00BD7E63">
        <w:t>’ne</w:t>
      </w:r>
      <w:r w:rsidR="00D35444">
        <w:t xml:space="preserve"> gelerek yapılan yüz yüze taleplerde ilgili kişilere aşağıdaki şekilde cevap </w:t>
      </w:r>
      <w:r w:rsidR="005C2A79">
        <w:t>vermeniz gerekmektedir</w:t>
      </w:r>
      <w:r w:rsidR="00D35444">
        <w:t xml:space="preserve">. </w:t>
      </w:r>
      <w:r w:rsidR="00252419">
        <w:t xml:space="preserve">Eğer konu ile ilgili herhangi bir tereddüdünüz bulunuyorsa derhal </w:t>
      </w:r>
      <w:r w:rsidR="00513A16">
        <w:t xml:space="preserve">KVKK </w:t>
      </w:r>
      <w:r w:rsidR="00D357B3">
        <w:t xml:space="preserve">Kurulu </w:t>
      </w:r>
      <w:r w:rsidR="00252419">
        <w:t>ile iletişime geçiniz.</w:t>
      </w:r>
    </w:p>
    <w:p w14:paraId="57D57D1C" w14:textId="77777777" w:rsidR="00A55701" w:rsidRDefault="00A55701" w:rsidP="00694E39">
      <w:pPr>
        <w:spacing w:line="360" w:lineRule="auto"/>
        <w:jc w:val="both"/>
      </w:pPr>
    </w:p>
    <w:p w14:paraId="231B48E3" w14:textId="342D8845" w:rsidR="00A55701" w:rsidRDefault="00A55701" w:rsidP="00A55701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55701">
        <w:rPr>
          <w:rFonts w:ascii="Times New Roman" w:eastAsia="Times New Roman" w:hAnsi="Times New Roman" w:cs="Times New Roman"/>
          <w:b/>
          <w:u w:val="single"/>
          <w:lang w:eastAsia="tr-TR"/>
        </w:rPr>
        <w:t>Telefon Yolu ile Gelen Talepler:</w:t>
      </w:r>
    </w:p>
    <w:p w14:paraId="51D18486" w14:textId="77777777" w:rsidR="00A55701" w:rsidRPr="00A55701" w:rsidRDefault="00A55701" w:rsidP="00A55701">
      <w:pPr>
        <w:pStyle w:val="ListeParagra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14:paraId="380C5B19" w14:textId="615BF730" w:rsidR="00373D8A" w:rsidRDefault="0048009F" w:rsidP="00A55701">
      <w:pPr>
        <w:spacing w:line="360" w:lineRule="auto"/>
        <w:ind w:firstLine="360"/>
        <w:jc w:val="both"/>
        <w:rPr>
          <w:color w:val="000000" w:themeColor="text1"/>
        </w:rPr>
      </w:pPr>
      <w:proofErr w:type="spellStart"/>
      <w:r w:rsidRPr="00D9454D">
        <w:t>Farben</w:t>
      </w:r>
      <w:proofErr w:type="spellEnd"/>
      <w:r w:rsidRPr="00D9454D">
        <w:t xml:space="preserve"> Deri Tekstil</w:t>
      </w:r>
      <w:r>
        <w:t xml:space="preserve"> </w:t>
      </w:r>
      <w:r w:rsidRPr="00D9454D">
        <w:t>Konfeksiyon Ve Kimyevi Maddeler</w:t>
      </w:r>
      <w:r>
        <w:t xml:space="preserve"> </w:t>
      </w:r>
      <w:r w:rsidRPr="00D9454D">
        <w:t>Ticaret Ve Sanayi Anonim Şirketi</w:t>
      </w:r>
      <w:r w:rsidR="00BD7E63">
        <w:t>’ne</w:t>
      </w:r>
      <w:r w:rsidR="00BD7E63" w:rsidRPr="00D35444">
        <w:rPr>
          <w:color w:val="000000" w:themeColor="text1"/>
        </w:rPr>
        <w:t xml:space="preserve"> </w:t>
      </w:r>
      <w:r w:rsidR="00373D8A" w:rsidRPr="001466B8">
        <w:rPr>
          <w:color w:val="000000" w:themeColor="text1"/>
        </w:rPr>
        <w:t>6698 sayılı Kişisel Verilerin Korunması Kanunu</w:t>
      </w:r>
      <w:r w:rsidR="0049268C">
        <w:rPr>
          <w:color w:val="000000" w:themeColor="text1"/>
        </w:rPr>
        <w:t xml:space="preserve"> kapsamında </w:t>
      </w:r>
      <w:r w:rsidR="00B8171A">
        <w:rPr>
          <w:color w:val="000000" w:themeColor="text1"/>
        </w:rPr>
        <w:t xml:space="preserve">telefon yolu ile </w:t>
      </w:r>
      <w:r w:rsidR="0049268C">
        <w:rPr>
          <w:color w:val="000000" w:themeColor="text1"/>
        </w:rPr>
        <w:t>gelen herhangi bir talep olması halinde</w:t>
      </w:r>
      <w:r w:rsidR="00264FC4">
        <w:rPr>
          <w:color w:val="000000" w:themeColor="text1"/>
        </w:rPr>
        <w:t xml:space="preserve"> ilgili kişiye sözlü olarak</w:t>
      </w:r>
      <w:r w:rsidR="0049268C">
        <w:rPr>
          <w:color w:val="000000" w:themeColor="text1"/>
        </w:rPr>
        <w:t xml:space="preserve"> </w:t>
      </w:r>
      <w:r w:rsidR="00BD1F18">
        <w:rPr>
          <w:color w:val="000000" w:themeColor="text1"/>
        </w:rPr>
        <w:t>aşağıdaki metin</w:t>
      </w:r>
      <w:r w:rsidR="00694E39">
        <w:rPr>
          <w:color w:val="000000" w:themeColor="text1"/>
        </w:rPr>
        <w:t xml:space="preserve"> </w:t>
      </w:r>
      <w:r w:rsidR="00264FC4">
        <w:rPr>
          <w:color w:val="000000" w:themeColor="text1"/>
        </w:rPr>
        <w:t>okunarak cevap verilecektir.</w:t>
      </w:r>
    </w:p>
    <w:p w14:paraId="1611B294" w14:textId="3FFCA637" w:rsidR="00D300D4" w:rsidRDefault="00D300D4" w:rsidP="001466B8">
      <w:pPr>
        <w:spacing w:line="360" w:lineRule="auto"/>
        <w:jc w:val="both"/>
        <w:rPr>
          <w:color w:val="000000" w:themeColor="text1"/>
        </w:rPr>
      </w:pPr>
    </w:p>
    <w:p w14:paraId="52C0CF03" w14:textId="44D67C92" w:rsidR="004C7FA7" w:rsidRPr="00827B12" w:rsidRDefault="00D300D4" w:rsidP="00A55701">
      <w:pPr>
        <w:spacing w:line="360" w:lineRule="auto"/>
        <w:ind w:firstLine="360"/>
        <w:jc w:val="both"/>
        <w:rPr>
          <w:i/>
          <w:color w:val="000000" w:themeColor="text1"/>
          <w:sz w:val="22"/>
        </w:rPr>
      </w:pPr>
      <w:r w:rsidRPr="00827B12">
        <w:rPr>
          <w:color w:val="000000" w:themeColor="text1"/>
          <w:sz w:val="22"/>
        </w:rPr>
        <w:t>¨</w:t>
      </w:r>
      <w:r w:rsidR="0074675E" w:rsidRPr="00827B12">
        <w:rPr>
          <w:i/>
          <w:color w:val="000000" w:themeColor="text1"/>
          <w:sz w:val="22"/>
        </w:rPr>
        <w:t>Kişisel Verilerin Korunması Kanunu</w:t>
      </w:r>
      <w:r w:rsidR="004C7FA7" w:rsidRPr="00827B12">
        <w:rPr>
          <w:i/>
          <w:color w:val="000000" w:themeColor="text1"/>
          <w:sz w:val="22"/>
        </w:rPr>
        <w:t>’na ilişkin aydınlatma metnimiz</w:t>
      </w:r>
      <w:r w:rsidR="008917B5" w:rsidRPr="00827B12">
        <w:rPr>
          <w:i/>
          <w:color w:val="000000" w:themeColor="text1"/>
          <w:sz w:val="22"/>
        </w:rPr>
        <w:t>,</w:t>
      </w:r>
      <w:r w:rsidR="004C7FA7" w:rsidRPr="00827B12">
        <w:rPr>
          <w:i/>
          <w:color w:val="000000" w:themeColor="text1"/>
          <w:sz w:val="22"/>
        </w:rPr>
        <w:t xml:space="preserve"> </w:t>
      </w:r>
      <w:proofErr w:type="spellStart"/>
      <w:r w:rsidR="0048009F" w:rsidRPr="0048009F">
        <w:rPr>
          <w:i/>
          <w:color w:val="000000" w:themeColor="text1"/>
          <w:sz w:val="22"/>
        </w:rPr>
        <w:t>Farben</w:t>
      </w:r>
      <w:proofErr w:type="spellEnd"/>
      <w:r w:rsidR="0048009F" w:rsidRPr="0048009F">
        <w:rPr>
          <w:i/>
          <w:color w:val="000000" w:themeColor="text1"/>
          <w:sz w:val="22"/>
        </w:rPr>
        <w:t xml:space="preserve"> Deri Tekstil Konfeksiyon Ve Kimyevi Maddeler Ticaret Ve Sanayi Anonim Şirketi</w:t>
      </w:r>
      <w:r w:rsidR="00BD7E63" w:rsidRPr="00BD7E63">
        <w:rPr>
          <w:i/>
          <w:color w:val="000000" w:themeColor="text1"/>
          <w:sz w:val="22"/>
        </w:rPr>
        <w:t>’nin</w:t>
      </w:r>
      <w:r w:rsidR="00D357B3">
        <w:rPr>
          <w:i/>
          <w:color w:val="000000" w:themeColor="text1"/>
          <w:sz w:val="22"/>
        </w:rPr>
        <w:t xml:space="preserve"> resmi internet sitesi </w:t>
      </w:r>
      <w:r w:rsidR="00D357B3">
        <w:t xml:space="preserve"> </w:t>
      </w:r>
      <w:hyperlink r:id="rId9" w:history="1">
        <w:r w:rsidR="00D357B3" w:rsidRPr="00815396">
          <w:rPr>
            <w:rStyle w:val="Kpr"/>
            <w:highlight w:val="yellow"/>
          </w:rPr>
          <w:t>www.farben.com.tr</w:t>
        </w:r>
      </w:hyperlink>
      <w:r w:rsidR="00D357B3">
        <w:t xml:space="preserve"> </w:t>
      </w:r>
      <w:r w:rsidR="00BD7E63" w:rsidRPr="00D35444">
        <w:rPr>
          <w:color w:val="000000" w:themeColor="text1"/>
        </w:rPr>
        <w:t xml:space="preserve"> </w:t>
      </w:r>
      <w:proofErr w:type="gramStart"/>
      <w:r w:rsidR="00D357B3">
        <w:rPr>
          <w:i/>
          <w:color w:val="000000" w:themeColor="text1"/>
          <w:sz w:val="22"/>
        </w:rPr>
        <w:t xml:space="preserve">adresinde </w:t>
      </w:r>
      <w:r w:rsidR="008917B5" w:rsidRPr="00827B12">
        <w:rPr>
          <w:i/>
          <w:color w:val="000000" w:themeColor="text1"/>
          <w:sz w:val="22"/>
        </w:rPr>
        <w:t xml:space="preserve"> yer</w:t>
      </w:r>
      <w:proofErr w:type="gramEnd"/>
      <w:r w:rsidR="008917B5" w:rsidRPr="00827B12">
        <w:rPr>
          <w:i/>
          <w:color w:val="000000" w:themeColor="text1"/>
          <w:sz w:val="22"/>
        </w:rPr>
        <w:t xml:space="preserve"> almaktadır</w:t>
      </w:r>
      <w:r w:rsidR="004C7FA7" w:rsidRPr="00827B12">
        <w:rPr>
          <w:i/>
          <w:color w:val="000000" w:themeColor="text1"/>
          <w:sz w:val="22"/>
        </w:rPr>
        <w:t>.</w:t>
      </w:r>
      <w:r w:rsidR="00CA3D36" w:rsidRPr="00827B12">
        <w:rPr>
          <w:i/>
          <w:color w:val="000000" w:themeColor="text1"/>
          <w:sz w:val="22"/>
        </w:rPr>
        <w:t xml:space="preserve"> Kişisel Verilerin Korunması Kanunu’na ilişkin her türlü talebinizi </w:t>
      </w:r>
      <w:r w:rsidR="00202D21" w:rsidRPr="00827B12">
        <w:rPr>
          <w:i/>
          <w:color w:val="000000" w:themeColor="text1"/>
          <w:sz w:val="22"/>
        </w:rPr>
        <w:t>internet sitemizde bulunan ilgili kişi başvuru formu vasıtasıyla iletmenizi rica ederiz.¨</w:t>
      </w:r>
      <w:r w:rsidR="00827B12">
        <w:rPr>
          <w:i/>
          <w:color w:val="000000" w:themeColor="text1"/>
          <w:sz w:val="22"/>
        </w:rPr>
        <w:t xml:space="preserve"> </w:t>
      </w:r>
    </w:p>
    <w:p w14:paraId="6A4B55B1" w14:textId="33608BB7" w:rsidR="00373D8A" w:rsidRDefault="00373D8A" w:rsidP="001466B8">
      <w:pPr>
        <w:spacing w:line="360" w:lineRule="auto"/>
        <w:jc w:val="both"/>
        <w:rPr>
          <w:color w:val="000000" w:themeColor="text1"/>
        </w:rPr>
      </w:pPr>
    </w:p>
    <w:p w14:paraId="14DD410F" w14:textId="54299D72" w:rsidR="00A55701" w:rsidRDefault="00A55701" w:rsidP="00A55701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u w:val="single"/>
          <w:lang w:eastAsia="tr-TR"/>
        </w:rPr>
        <w:t>Yüz Yüze</w:t>
      </w:r>
      <w:r w:rsidRPr="00A55701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Gelen Talepler:</w:t>
      </w:r>
    </w:p>
    <w:p w14:paraId="06B03695" w14:textId="317721FC" w:rsidR="00313A9A" w:rsidRDefault="00313A9A" w:rsidP="001466B8">
      <w:pPr>
        <w:spacing w:line="360" w:lineRule="auto"/>
        <w:jc w:val="both"/>
        <w:rPr>
          <w:color w:val="000000" w:themeColor="text1"/>
        </w:rPr>
      </w:pPr>
    </w:p>
    <w:p w14:paraId="2EC5001B" w14:textId="6CF2C436" w:rsidR="0033016C" w:rsidRPr="00EE0EC0" w:rsidRDefault="0048009F" w:rsidP="0033016C">
      <w:pPr>
        <w:spacing w:line="360" w:lineRule="auto"/>
        <w:ind w:firstLine="360"/>
        <w:jc w:val="both"/>
        <w:rPr>
          <w:color w:val="000000" w:themeColor="text1"/>
        </w:rPr>
      </w:pPr>
      <w:proofErr w:type="spellStart"/>
      <w:r w:rsidRPr="00D9454D">
        <w:t>Farben</w:t>
      </w:r>
      <w:proofErr w:type="spellEnd"/>
      <w:r w:rsidRPr="00D9454D">
        <w:t xml:space="preserve"> Deri Tekstil</w:t>
      </w:r>
      <w:r>
        <w:t xml:space="preserve"> </w:t>
      </w:r>
      <w:r w:rsidRPr="00D9454D">
        <w:t>Konfeksiyon Ve Kimyevi Maddeler</w:t>
      </w:r>
      <w:r>
        <w:t xml:space="preserve"> </w:t>
      </w:r>
      <w:r w:rsidRPr="00D9454D">
        <w:t>Ticaret Ve Sanayi Anonim Şirketi</w:t>
      </w:r>
      <w:r w:rsidR="00BD7E63">
        <w:t>’ne</w:t>
      </w:r>
      <w:r w:rsidR="00BD7E63" w:rsidRPr="00D35444">
        <w:rPr>
          <w:color w:val="000000" w:themeColor="text1"/>
        </w:rPr>
        <w:t xml:space="preserve"> </w:t>
      </w:r>
      <w:r w:rsidR="00EE0EC0" w:rsidRPr="001466B8">
        <w:rPr>
          <w:color w:val="000000" w:themeColor="text1"/>
        </w:rPr>
        <w:t xml:space="preserve">6698 sayılı Kişisel Verilerin </w:t>
      </w:r>
      <w:r w:rsidR="00EE0EC0" w:rsidRPr="00EE0EC0">
        <w:rPr>
          <w:color w:val="000000" w:themeColor="text1"/>
        </w:rPr>
        <w:t xml:space="preserve">Korunması Kanunu kapsamında gelen </w:t>
      </w:r>
      <w:r w:rsidR="0000136A">
        <w:rPr>
          <w:color w:val="000000" w:themeColor="text1"/>
        </w:rPr>
        <w:t>yüz yüze taleplerde</w:t>
      </w:r>
      <w:r w:rsidR="00EE0EC0" w:rsidRPr="00EE0EC0">
        <w:rPr>
          <w:color w:val="000000" w:themeColor="text1"/>
        </w:rPr>
        <w:t xml:space="preserve"> ilgili kişiye sözlü olarak aşağıdaki metin okunarak cevap </w:t>
      </w:r>
      <w:r w:rsidR="0033016C">
        <w:rPr>
          <w:color w:val="000000" w:themeColor="text1"/>
        </w:rPr>
        <w:t>verilecek ve ilgili kişiye aydınlatma metni ile ilgili kişi başvuru formu elden verilecektir.</w:t>
      </w:r>
    </w:p>
    <w:p w14:paraId="3761203D" w14:textId="77777777" w:rsidR="00EE0EC0" w:rsidRPr="00EE0EC0" w:rsidRDefault="00EE0EC0" w:rsidP="00EE0EC0">
      <w:pPr>
        <w:spacing w:line="360" w:lineRule="auto"/>
        <w:jc w:val="both"/>
        <w:rPr>
          <w:color w:val="000000" w:themeColor="text1"/>
        </w:rPr>
      </w:pPr>
    </w:p>
    <w:p w14:paraId="604F421A" w14:textId="417785C3" w:rsidR="00FF45F4" w:rsidRPr="00EE0EC0" w:rsidRDefault="00EE0EC0" w:rsidP="00BD7E63">
      <w:pPr>
        <w:spacing w:line="360" w:lineRule="auto"/>
        <w:ind w:firstLine="360"/>
        <w:jc w:val="both"/>
        <w:rPr>
          <w:i/>
          <w:color w:val="000000" w:themeColor="text1"/>
          <w:sz w:val="22"/>
        </w:rPr>
      </w:pPr>
      <w:r w:rsidRPr="00EE0EC0">
        <w:rPr>
          <w:i/>
          <w:color w:val="000000" w:themeColor="text1"/>
          <w:sz w:val="22"/>
        </w:rPr>
        <w:t>¨Kişisel Verilerin Korunması Kanunu’na ilişkin aydınlatma metnimiz</w:t>
      </w:r>
      <w:r w:rsidR="004D50CA">
        <w:rPr>
          <w:i/>
          <w:color w:val="000000" w:themeColor="text1"/>
          <w:sz w:val="22"/>
        </w:rPr>
        <w:t xml:space="preserve">i ve ilgili kişi başvuru formunun bir kopyasını size vermek isteriz. </w:t>
      </w:r>
      <w:r w:rsidRPr="00EE0EC0">
        <w:rPr>
          <w:i/>
          <w:color w:val="000000" w:themeColor="text1"/>
          <w:sz w:val="22"/>
        </w:rPr>
        <w:t>Kişisel Verilerin Korunması Kanunu’na ilişkin her türlü talebinizi ilgili kişi başvuru formu vasıtasıyla iletmenizi rica ederiz.</w:t>
      </w:r>
      <w:r w:rsidR="000544D5">
        <w:rPr>
          <w:i/>
          <w:color w:val="000000" w:themeColor="text1"/>
          <w:sz w:val="22"/>
        </w:rPr>
        <w:t>¨</w:t>
      </w:r>
    </w:p>
    <w:sectPr w:rsidR="00FF45F4" w:rsidRPr="00EE0EC0" w:rsidSect="00BC5FA7">
      <w:headerReference w:type="default" r:id="rId10"/>
      <w:footerReference w:type="even" r:id="rId11"/>
      <w:footerReference w:type="default" r:id="rId12"/>
      <w:pgSz w:w="11900" w:h="16840"/>
      <w:pgMar w:top="123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B73FAD" w16cid:durableId="22F8AB57"/>
  <w16cid:commentId w16cid:paraId="724F7D31" w16cid:durableId="22F8AB3D"/>
  <w16cid:commentId w16cid:paraId="399D1BAE" w16cid:durableId="21FE6A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838A9" w14:textId="77777777" w:rsidR="00E32E8B" w:rsidRDefault="00E32E8B" w:rsidP="001466B8">
      <w:r>
        <w:separator/>
      </w:r>
    </w:p>
  </w:endnote>
  <w:endnote w:type="continuationSeparator" w:id="0">
    <w:p w14:paraId="7A4CF7F2" w14:textId="77777777" w:rsidR="00E32E8B" w:rsidRDefault="00E32E8B" w:rsidP="0014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170344394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A8F2165" w14:textId="3C2D5939" w:rsidR="001466B8" w:rsidRDefault="001466B8" w:rsidP="00F8737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D88220C" w14:textId="77777777" w:rsidR="001466B8" w:rsidRDefault="001466B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139901958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65E5125" w14:textId="27C9B39F" w:rsidR="001466B8" w:rsidRDefault="001466B8" w:rsidP="00F8737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EC592A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02C3A359" w14:textId="77777777" w:rsidR="001466B8" w:rsidRDefault="001466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D0965" w14:textId="77777777" w:rsidR="00E32E8B" w:rsidRDefault="00E32E8B" w:rsidP="001466B8">
      <w:r>
        <w:separator/>
      </w:r>
    </w:p>
  </w:footnote>
  <w:footnote w:type="continuationSeparator" w:id="0">
    <w:p w14:paraId="39561574" w14:textId="77777777" w:rsidR="00E32E8B" w:rsidRDefault="00E32E8B" w:rsidP="0014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5103"/>
      <w:gridCol w:w="2244"/>
    </w:tblGrid>
    <w:tr w:rsidR="00D357B3" w14:paraId="1274FFAC" w14:textId="77777777" w:rsidTr="001C0A98">
      <w:trPr>
        <w:trHeight w:val="1266"/>
      </w:trPr>
      <w:tc>
        <w:tcPr>
          <w:tcW w:w="1413" w:type="dxa"/>
        </w:tcPr>
        <w:p w14:paraId="26C0DD4E" w14:textId="77777777" w:rsidR="00D357B3" w:rsidRDefault="00D357B3" w:rsidP="00D357B3">
          <w:pPr>
            <w:contextualSpacing/>
            <w:jc w:val="center"/>
            <w:rPr>
              <w:rFonts w:eastAsia="Arial"/>
              <w:b/>
            </w:rPr>
          </w:pPr>
          <w:r>
            <w:rPr>
              <w:noProof/>
            </w:rPr>
            <w:drawing>
              <wp:inline distT="0" distB="0" distL="0" distR="0" wp14:anchorId="2D8116AB" wp14:editId="4C4F65E7">
                <wp:extent cx="716352" cy="769620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562" cy="79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5000F762" w14:textId="77777777" w:rsidR="00BC5FA7" w:rsidRDefault="00BC5FA7" w:rsidP="00BC5FA7">
          <w:pPr>
            <w:contextualSpacing/>
            <w:jc w:val="center"/>
            <w:rPr>
              <w:rFonts w:eastAsia="Arial"/>
              <w:b/>
              <w:sz w:val="22"/>
            </w:rPr>
          </w:pPr>
        </w:p>
        <w:p w14:paraId="0837D582" w14:textId="1A8734CA" w:rsidR="00D357B3" w:rsidRPr="00D357B3" w:rsidRDefault="00D357B3" w:rsidP="00BC5FA7">
          <w:pPr>
            <w:contextualSpacing/>
            <w:jc w:val="center"/>
            <w:rPr>
              <w:rFonts w:eastAsia="Arial"/>
              <w:b/>
              <w:sz w:val="22"/>
            </w:rPr>
          </w:pPr>
          <w:r w:rsidRPr="00D357B3">
            <w:rPr>
              <w:rFonts w:eastAsia="Arial"/>
              <w:b/>
              <w:sz w:val="22"/>
            </w:rPr>
            <w:t>FARBEN DERİ TEKSTİL KONFEKSİYON VE KİMYEVİ MADDELER</w:t>
          </w:r>
        </w:p>
        <w:p w14:paraId="61069DCA" w14:textId="77777777" w:rsidR="00D357B3" w:rsidRPr="00D357B3" w:rsidRDefault="00D357B3" w:rsidP="00BC5FA7">
          <w:pPr>
            <w:contextualSpacing/>
            <w:jc w:val="center"/>
            <w:rPr>
              <w:rFonts w:eastAsia="Arial"/>
              <w:b/>
              <w:sz w:val="22"/>
            </w:rPr>
          </w:pPr>
          <w:r w:rsidRPr="00D357B3">
            <w:rPr>
              <w:rFonts w:eastAsia="Arial"/>
              <w:b/>
              <w:sz w:val="22"/>
            </w:rPr>
            <w:t>TİCARET VE SANAYİ ANONİM ŞİRKETİ</w:t>
          </w:r>
        </w:p>
        <w:p w14:paraId="4999CAB4" w14:textId="55E025C0" w:rsidR="00D357B3" w:rsidRPr="006667E7" w:rsidRDefault="00D357B3" w:rsidP="00BC5FA7">
          <w:pPr>
            <w:contextualSpacing/>
            <w:jc w:val="center"/>
            <w:rPr>
              <w:rFonts w:eastAsia="Arial"/>
              <w:b/>
              <w:sz w:val="18"/>
              <w:szCs w:val="18"/>
            </w:rPr>
          </w:pPr>
          <w:r w:rsidRPr="00D357B3">
            <w:rPr>
              <w:rFonts w:eastAsia="Arial"/>
              <w:b/>
              <w:sz w:val="22"/>
            </w:rPr>
            <w:t>İLGİLİ KİŞİ YÖNLENDİRME METNİ</w:t>
          </w:r>
        </w:p>
      </w:tc>
      <w:tc>
        <w:tcPr>
          <w:tcW w:w="2244" w:type="dxa"/>
        </w:tcPr>
        <w:p w14:paraId="2C02421E" w14:textId="77777777" w:rsidR="00D357B3" w:rsidRDefault="00D357B3" w:rsidP="00D357B3">
          <w:pPr>
            <w:tabs>
              <w:tab w:val="left" w:pos="372"/>
            </w:tabs>
            <w:contextualSpacing/>
            <w:rPr>
              <w:rFonts w:eastAsia="Arial"/>
              <w:b/>
              <w:sz w:val="16"/>
              <w:szCs w:val="16"/>
            </w:rPr>
          </w:pPr>
        </w:p>
        <w:p w14:paraId="6DAF53DC" w14:textId="6FD5D3B2" w:rsidR="00D357B3" w:rsidRPr="000C21F2" w:rsidRDefault="000C21F2" w:rsidP="00D357B3">
          <w:pPr>
            <w:tabs>
              <w:tab w:val="left" w:pos="372"/>
            </w:tabs>
            <w:contextualSpacing/>
            <w:rPr>
              <w:rFonts w:eastAsia="Arial"/>
              <w:b/>
              <w:sz w:val="16"/>
              <w:szCs w:val="16"/>
            </w:rPr>
          </w:pPr>
          <w:r w:rsidRPr="00815396">
            <w:rPr>
              <w:rFonts w:eastAsia="Arial"/>
              <w:b/>
              <w:sz w:val="16"/>
              <w:szCs w:val="16"/>
              <w:highlight w:val="yellow"/>
            </w:rPr>
            <w:t>TALİMAT</w:t>
          </w:r>
          <w:r w:rsidRPr="000C21F2">
            <w:rPr>
              <w:rFonts w:eastAsia="Arial"/>
              <w:b/>
              <w:sz w:val="16"/>
              <w:szCs w:val="16"/>
            </w:rPr>
            <w:t>: KVKK_TL</w:t>
          </w:r>
          <w:r w:rsidR="00D357B3" w:rsidRPr="000C21F2">
            <w:rPr>
              <w:rFonts w:eastAsia="Arial"/>
              <w:b/>
              <w:sz w:val="16"/>
              <w:szCs w:val="16"/>
            </w:rPr>
            <w:t>_001</w:t>
          </w:r>
        </w:p>
        <w:p w14:paraId="7A310C64" w14:textId="77777777" w:rsidR="00D357B3" w:rsidRPr="006667E7" w:rsidRDefault="00D357B3" w:rsidP="00D357B3">
          <w:pPr>
            <w:tabs>
              <w:tab w:val="left" w:pos="372"/>
            </w:tabs>
            <w:contextualSpacing/>
            <w:rPr>
              <w:rFonts w:eastAsia="Arial"/>
              <w:b/>
              <w:sz w:val="16"/>
              <w:szCs w:val="16"/>
            </w:rPr>
          </w:pPr>
          <w:r w:rsidRPr="000C21F2">
            <w:rPr>
              <w:rFonts w:eastAsia="Arial"/>
              <w:b/>
              <w:sz w:val="16"/>
              <w:szCs w:val="16"/>
            </w:rPr>
            <w:t>Y. TARİHİ: 26.03.2021</w:t>
          </w:r>
          <w:r w:rsidRPr="006667E7">
            <w:rPr>
              <w:rFonts w:eastAsia="Arial"/>
              <w:b/>
              <w:sz w:val="16"/>
              <w:szCs w:val="16"/>
            </w:rPr>
            <w:t xml:space="preserve"> </w:t>
          </w:r>
        </w:p>
        <w:p w14:paraId="46B540B4" w14:textId="77777777" w:rsidR="00D357B3" w:rsidRPr="006667E7" w:rsidRDefault="00D357B3" w:rsidP="00D357B3">
          <w:pPr>
            <w:tabs>
              <w:tab w:val="left" w:pos="372"/>
            </w:tabs>
            <w:contextualSpacing/>
            <w:rPr>
              <w:rFonts w:eastAsia="Arial"/>
              <w:b/>
              <w:sz w:val="16"/>
              <w:szCs w:val="16"/>
            </w:rPr>
          </w:pPr>
          <w:r w:rsidRPr="006667E7">
            <w:rPr>
              <w:rFonts w:eastAsia="Arial"/>
              <w:b/>
              <w:sz w:val="16"/>
              <w:szCs w:val="16"/>
            </w:rPr>
            <w:t>REV. TARİHİ: -</w:t>
          </w:r>
        </w:p>
        <w:p w14:paraId="32801448" w14:textId="77777777" w:rsidR="00D357B3" w:rsidRPr="006667E7" w:rsidRDefault="00D357B3" w:rsidP="00D357B3">
          <w:pPr>
            <w:tabs>
              <w:tab w:val="left" w:pos="372"/>
            </w:tabs>
            <w:contextualSpacing/>
            <w:rPr>
              <w:rFonts w:eastAsia="Arial"/>
              <w:b/>
              <w:sz w:val="16"/>
              <w:szCs w:val="16"/>
            </w:rPr>
          </w:pPr>
          <w:r>
            <w:rPr>
              <w:rFonts w:eastAsia="Arial"/>
              <w:b/>
              <w:sz w:val="16"/>
              <w:szCs w:val="16"/>
            </w:rPr>
            <w:t>REV. NO</w:t>
          </w:r>
          <w:r w:rsidRPr="006667E7">
            <w:rPr>
              <w:rFonts w:eastAsia="Arial"/>
              <w:b/>
              <w:sz w:val="16"/>
              <w:szCs w:val="16"/>
            </w:rPr>
            <w:t>: 00</w:t>
          </w:r>
        </w:p>
        <w:p w14:paraId="7696CE4B" w14:textId="77777777" w:rsidR="00D357B3" w:rsidRPr="006667E7" w:rsidRDefault="00D357B3" w:rsidP="00D357B3">
          <w:pPr>
            <w:tabs>
              <w:tab w:val="left" w:pos="372"/>
            </w:tabs>
            <w:contextualSpacing/>
            <w:rPr>
              <w:rFonts w:eastAsia="Arial"/>
              <w:b/>
              <w:sz w:val="18"/>
              <w:szCs w:val="18"/>
            </w:rPr>
          </w:pPr>
          <w:r>
            <w:rPr>
              <w:rFonts w:eastAsia="Arial"/>
              <w:b/>
              <w:sz w:val="16"/>
              <w:szCs w:val="16"/>
            </w:rPr>
            <w:t>SAYFA</w:t>
          </w:r>
          <w:r w:rsidRPr="004665CC">
            <w:rPr>
              <w:rFonts w:eastAsia="Arial"/>
              <w:b/>
              <w:sz w:val="16"/>
              <w:szCs w:val="16"/>
            </w:rPr>
            <w:t>: 1 /  1</w:t>
          </w:r>
          <w:r w:rsidRPr="006667E7">
            <w:rPr>
              <w:rFonts w:eastAsia="Arial"/>
              <w:b/>
              <w:sz w:val="18"/>
              <w:szCs w:val="18"/>
            </w:rPr>
            <w:t xml:space="preserve">     </w:t>
          </w:r>
        </w:p>
      </w:tc>
    </w:tr>
  </w:tbl>
  <w:p w14:paraId="2F1AEB00" w14:textId="77777777" w:rsidR="00D357B3" w:rsidRDefault="00D357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329"/>
    <w:multiLevelType w:val="multilevel"/>
    <w:tmpl w:val="289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61CBD"/>
    <w:multiLevelType w:val="hybridMultilevel"/>
    <w:tmpl w:val="91B2C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0F0CBF"/>
    <w:multiLevelType w:val="hybridMultilevel"/>
    <w:tmpl w:val="49523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5472"/>
    <w:multiLevelType w:val="hybridMultilevel"/>
    <w:tmpl w:val="D70A3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7214F3"/>
    <w:multiLevelType w:val="multilevel"/>
    <w:tmpl w:val="A1CA2E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A7D0CA6"/>
    <w:multiLevelType w:val="hybridMultilevel"/>
    <w:tmpl w:val="F56AAB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C0482"/>
    <w:multiLevelType w:val="hybridMultilevel"/>
    <w:tmpl w:val="4EC65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32B07"/>
    <w:multiLevelType w:val="hybridMultilevel"/>
    <w:tmpl w:val="DF9279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737660"/>
    <w:multiLevelType w:val="hybridMultilevel"/>
    <w:tmpl w:val="AEB4D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1AA2"/>
    <w:multiLevelType w:val="hybridMultilevel"/>
    <w:tmpl w:val="D4846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57"/>
    <w:rsid w:val="0000136A"/>
    <w:rsid w:val="00030A24"/>
    <w:rsid w:val="0003360A"/>
    <w:rsid w:val="000534A7"/>
    <w:rsid w:val="000544D5"/>
    <w:rsid w:val="00072170"/>
    <w:rsid w:val="00073771"/>
    <w:rsid w:val="00096472"/>
    <w:rsid w:val="000A5D31"/>
    <w:rsid w:val="000C1786"/>
    <w:rsid w:val="000C21F2"/>
    <w:rsid w:val="000E3A3A"/>
    <w:rsid w:val="000F4540"/>
    <w:rsid w:val="00110D0C"/>
    <w:rsid w:val="00114161"/>
    <w:rsid w:val="001466B8"/>
    <w:rsid w:val="00161B73"/>
    <w:rsid w:val="0016635B"/>
    <w:rsid w:val="001942C6"/>
    <w:rsid w:val="001A2600"/>
    <w:rsid w:val="001B2F37"/>
    <w:rsid w:val="001C68D2"/>
    <w:rsid w:val="001D574B"/>
    <w:rsid w:val="001E78E0"/>
    <w:rsid w:val="00202D21"/>
    <w:rsid w:val="002042C3"/>
    <w:rsid w:val="00252419"/>
    <w:rsid w:val="00254F12"/>
    <w:rsid w:val="00264FC4"/>
    <w:rsid w:val="002845C1"/>
    <w:rsid w:val="002E6A7B"/>
    <w:rsid w:val="00313A9A"/>
    <w:rsid w:val="00313AA7"/>
    <w:rsid w:val="00315157"/>
    <w:rsid w:val="003170A0"/>
    <w:rsid w:val="0033016C"/>
    <w:rsid w:val="003401E2"/>
    <w:rsid w:val="0034405E"/>
    <w:rsid w:val="00347FD9"/>
    <w:rsid w:val="0035611F"/>
    <w:rsid w:val="00373D8A"/>
    <w:rsid w:val="003865D1"/>
    <w:rsid w:val="003877FB"/>
    <w:rsid w:val="00395289"/>
    <w:rsid w:val="003B3893"/>
    <w:rsid w:val="003B5061"/>
    <w:rsid w:val="003C1ACB"/>
    <w:rsid w:val="003C4A0B"/>
    <w:rsid w:val="00405354"/>
    <w:rsid w:val="00425DE1"/>
    <w:rsid w:val="00427121"/>
    <w:rsid w:val="0043557E"/>
    <w:rsid w:val="00473CBA"/>
    <w:rsid w:val="0048009F"/>
    <w:rsid w:val="0049268C"/>
    <w:rsid w:val="004A3EFD"/>
    <w:rsid w:val="004A5671"/>
    <w:rsid w:val="004C0CF3"/>
    <w:rsid w:val="004C4FDF"/>
    <w:rsid w:val="004C7FA7"/>
    <w:rsid w:val="004D50CA"/>
    <w:rsid w:val="004E5035"/>
    <w:rsid w:val="004F4FF9"/>
    <w:rsid w:val="00513A16"/>
    <w:rsid w:val="005211D2"/>
    <w:rsid w:val="00542279"/>
    <w:rsid w:val="0058085B"/>
    <w:rsid w:val="005A589C"/>
    <w:rsid w:val="005C2A79"/>
    <w:rsid w:val="00611949"/>
    <w:rsid w:val="00676057"/>
    <w:rsid w:val="00694E39"/>
    <w:rsid w:val="006A2925"/>
    <w:rsid w:val="006A7C7F"/>
    <w:rsid w:val="006B501A"/>
    <w:rsid w:val="0074444E"/>
    <w:rsid w:val="0074675E"/>
    <w:rsid w:val="00773CBF"/>
    <w:rsid w:val="007A73C3"/>
    <w:rsid w:val="007D3670"/>
    <w:rsid w:val="007D6AB2"/>
    <w:rsid w:val="007F58E7"/>
    <w:rsid w:val="008149BF"/>
    <w:rsid w:val="00815396"/>
    <w:rsid w:val="00820621"/>
    <w:rsid w:val="00827B12"/>
    <w:rsid w:val="00867DC1"/>
    <w:rsid w:val="00874129"/>
    <w:rsid w:val="008917B5"/>
    <w:rsid w:val="008D2E23"/>
    <w:rsid w:val="009070E3"/>
    <w:rsid w:val="009607C4"/>
    <w:rsid w:val="00960ECC"/>
    <w:rsid w:val="00977B58"/>
    <w:rsid w:val="009A6720"/>
    <w:rsid w:val="009F23D0"/>
    <w:rsid w:val="009F25FC"/>
    <w:rsid w:val="00A1392D"/>
    <w:rsid w:val="00A373D6"/>
    <w:rsid w:val="00A51D2F"/>
    <w:rsid w:val="00A55701"/>
    <w:rsid w:val="00A560C7"/>
    <w:rsid w:val="00A84B8A"/>
    <w:rsid w:val="00AA41E0"/>
    <w:rsid w:val="00AA68D8"/>
    <w:rsid w:val="00AC129B"/>
    <w:rsid w:val="00AE06E9"/>
    <w:rsid w:val="00AE78EE"/>
    <w:rsid w:val="00B637F8"/>
    <w:rsid w:val="00B8171A"/>
    <w:rsid w:val="00BA3811"/>
    <w:rsid w:val="00BA7820"/>
    <w:rsid w:val="00BC4F35"/>
    <w:rsid w:val="00BC5FA7"/>
    <w:rsid w:val="00BD1F18"/>
    <w:rsid w:val="00BD7E63"/>
    <w:rsid w:val="00C04EC2"/>
    <w:rsid w:val="00C761A0"/>
    <w:rsid w:val="00C813FC"/>
    <w:rsid w:val="00C920EB"/>
    <w:rsid w:val="00CA3D36"/>
    <w:rsid w:val="00CA4ECB"/>
    <w:rsid w:val="00CB6D1B"/>
    <w:rsid w:val="00CF37F3"/>
    <w:rsid w:val="00D16183"/>
    <w:rsid w:val="00D244C0"/>
    <w:rsid w:val="00D268D5"/>
    <w:rsid w:val="00D300D4"/>
    <w:rsid w:val="00D35444"/>
    <w:rsid w:val="00D357B3"/>
    <w:rsid w:val="00D41A5F"/>
    <w:rsid w:val="00D9119A"/>
    <w:rsid w:val="00D96B5B"/>
    <w:rsid w:val="00DA6B4C"/>
    <w:rsid w:val="00DB1F37"/>
    <w:rsid w:val="00DB49A4"/>
    <w:rsid w:val="00DC2F72"/>
    <w:rsid w:val="00DD4FF2"/>
    <w:rsid w:val="00E266DD"/>
    <w:rsid w:val="00E26972"/>
    <w:rsid w:val="00E30AD9"/>
    <w:rsid w:val="00E32E8B"/>
    <w:rsid w:val="00E74641"/>
    <w:rsid w:val="00EC592A"/>
    <w:rsid w:val="00EC70C3"/>
    <w:rsid w:val="00EE0EC0"/>
    <w:rsid w:val="00F02F7F"/>
    <w:rsid w:val="00F15AEC"/>
    <w:rsid w:val="00F44F6C"/>
    <w:rsid w:val="00F4700F"/>
    <w:rsid w:val="00F73D28"/>
    <w:rsid w:val="00F75D38"/>
    <w:rsid w:val="00F801F1"/>
    <w:rsid w:val="00F83E49"/>
    <w:rsid w:val="00FA5E20"/>
    <w:rsid w:val="00FB257C"/>
    <w:rsid w:val="00FB47E0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2B8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CB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15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15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5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51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15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1515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ralkYok">
    <w:name w:val="No Spacing"/>
    <w:uiPriority w:val="1"/>
    <w:qFormat/>
    <w:rsid w:val="00315157"/>
  </w:style>
  <w:style w:type="character" w:styleId="AklamaBavurusu">
    <w:name w:val="annotation reference"/>
    <w:basedOn w:val="VarsaylanParagrafYazTipi"/>
    <w:uiPriority w:val="99"/>
    <w:semiHidden/>
    <w:unhideWhenUsed/>
    <w:rsid w:val="003151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51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51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51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515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5157"/>
    <w:rPr>
      <w:rFonts w:eastAsiaTheme="minorHAns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157"/>
    <w:rPr>
      <w:rFonts w:ascii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3151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315157"/>
    <w:pPr>
      <w:spacing w:before="480" w:line="276" w:lineRule="auto"/>
      <w:outlineLvl w:val="9"/>
    </w:pPr>
    <w:rPr>
      <w:b/>
      <w:bCs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315157"/>
    <w:pPr>
      <w:spacing w:before="120"/>
      <w:ind w:left="2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315157"/>
    <w:pPr>
      <w:spacing w:before="240" w:after="12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315157"/>
    <w:pPr>
      <w:ind w:left="4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315157"/>
    <w:pPr>
      <w:ind w:left="7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315157"/>
    <w:pPr>
      <w:ind w:left="9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315157"/>
    <w:pPr>
      <w:ind w:left="12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315157"/>
    <w:pPr>
      <w:ind w:left="1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315157"/>
    <w:pPr>
      <w:ind w:left="16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315157"/>
    <w:pPr>
      <w:ind w:left="19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151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pr">
    <w:name w:val="Hyperlink"/>
    <w:basedOn w:val="VarsaylanParagrafYazTipi"/>
    <w:uiPriority w:val="99"/>
    <w:unhideWhenUsed/>
    <w:rsid w:val="003151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57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VarsaylanParagrafYazTipi"/>
    <w:uiPriority w:val="99"/>
    <w:rsid w:val="0016635B"/>
    <w:rPr>
      <w:color w:val="605E5C"/>
      <w:shd w:val="clear" w:color="auto" w:fill="E1DFDD"/>
    </w:rPr>
  </w:style>
  <w:style w:type="paragraph" w:customStyle="1" w:styleId="m-6840945922552878581gmail-msolistparagraph">
    <w:name w:val="m_-6840945922552878581gmail-msolistparagraph"/>
    <w:basedOn w:val="Normal"/>
    <w:rsid w:val="00CA4E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CA4ECB"/>
  </w:style>
  <w:style w:type="paragraph" w:styleId="Altbilgi">
    <w:name w:val="footer"/>
    <w:basedOn w:val="Normal"/>
    <w:link w:val="AltbilgiChar"/>
    <w:uiPriority w:val="99"/>
    <w:unhideWhenUsed/>
    <w:rsid w:val="001466B8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66B8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466B8"/>
  </w:style>
  <w:style w:type="paragraph" w:styleId="stbilgi">
    <w:name w:val="header"/>
    <w:basedOn w:val="Normal"/>
    <w:link w:val="stbilgiChar"/>
    <w:uiPriority w:val="99"/>
    <w:unhideWhenUsed/>
    <w:rsid w:val="001466B8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66B8"/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A3EFD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D357B3"/>
    <w:rPr>
      <w:rFonts w:ascii="Georgia" w:hAnsi="Georgia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CB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15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15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5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51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15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1515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ralkYok">
    <w:name w:val="No Spacing"/>
    <w:uiPriority w:val="1"/>
    <w:qFormat/>
    <w:rsid w:val="00315157"/>
  </w:style>
  <w:style w:type="character" w:styleId="AklamaBavurusu">
    <w:name w:val="annotation reference"/>
    <w:basedOn w:val="VarsaylanParagrafYazTipi"/>
    <w:uiPriority w:val="99"/>
    <w:semiHidden/>
    <w:unhideWhenUsed/>
    <w:rsid w:val="003151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51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51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51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515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5157"/>
    <w:rPr>
      <w:rFonts w:eastAsiaTheme="minorHAns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157"/>
    <w:rPr>
      <w:rFonts w:ascii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3151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315157"/>
    <w:pPr>
      <w:spacing w:before="480" w:line="276" w:lineRule="auto"/>
      <w:outlineLvl w:val="9"/>
    </w:pPr>
    <w:rPr>
      <w:b/>
      <w:bCs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315157"/>
    <w:pPr>
      <w:spacing w:before="120"/>
      <w:ind w:left="2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315157"/>
    <w:pPr>
      <w:spacing w:before="240" w:after="12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315157"/>
    <w:pPr>
      <w:ind w:left="4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315157"/>
    <w:pPr>
      <w:ind w:left="7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315157"/>
    <w:pPr>
      <w:ind w:left="9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315157"/>
    <w:pPr>
      <w:ind w:left="12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315157"/>
    <w:pPr>
      <w:ind w:left="1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315157"/>
    <w:pPr>
      <w:ind w:left="16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315157"/>
    <w:pPr>
      <w:ind w:left="19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151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pr">
    <w:name w:val="Hyperlink"/>
    <w:basedOn w:val="VarsaylanParagrafYazTipi"/>
    <w:uiPriority w:val="99"/>
    <w:unhideWhenUsed/>
    <w:rsid w:val="003151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57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VarsaylanParagrafYazTipi"/>
    <w:uiPriority w:val="99"/>
    <w:rsid w:val="0016635B"/>
    <w:rPr>
      <w:color w:val="605E5C"/>
      <w:shd w:val="clear" w:color="auto" w:fill="E1DFDD"/>
    </w:rPr>
  </w:style>
  <w:style w:type="paragraph" w:customStyle="1" w:styleId="m-6840945922552878581gmail-msolistparagraph">
    <w:name w:val="m_-6840945922552878581gmail-msolistparagraph"/>
    <w:basedOn w:val="Normal"/>
    <w:rsid w:val="00CA4E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CA4ECB"/>
  </w:style>
  <w:style w:type="paragraph" w:styleId="Altbilgi">
    <w:name w:val="footer"/>
    <w:basedOn w:val="Normal"/>
    <w:link w:val="AltbilgiChar"/>
    <w:uiPriority w:val="99"/>
    <w:unhideWhenUsed/>
    <w:rsid w:val="001466B8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66B8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466B8"/>
  </w:style>
  <w:style w:type="paragraph" w:styleId="stbilgi">
    <w:name w:val="header"/>
    <w:basedOn w:val="Normal"/>
    <w:link w:val="stbilgiChar"/>
    <w:uiPriority w:val="99"/>
    <w:unhideWhenUsed/>
    <w:rsid w:val="001466B8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66B8"/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A3EFD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D357B3"/>
    <w:rPr>
      <w:rFonts w:ascii="Georgia" w:hAnsi="Georgia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rben.com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29273-06F4-4179-81E6-7E7B8B9E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S&amp;M Avukatlık Bürosu</Company>
  <LinksUpToDate>false</LinksUpToDate>
  <CharactersWithSpaces>1947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S&amp;M Avukatlık Bürosu</dc:creator>
  <cp:lastModifiedBy>ULAS KOCABAS</cp:lastModifiedBy>
  <cp:revision>2</cp:revision>
  <dcterms:created xsi:type="dcterms:W3CDTF">2021-04-16T06:12:00Z</dcterms:created>
  <dcterms:modified xsi:type="dcterms:W3CDTF">2021-04-16T06:12:00Z</dcterms:modified>
</cp:coreProperties>
</file>